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EF" w:rsidRPr="000D489E" w:rsidRDefault="005430E6" w:rsidP="000D489E">
      <w:pPr>
        <w:bidi/>
        <w:jc w:val="center"/>
        <w:rPr>
          <w:rFonts w:cs="B Nazanin" w:hint="cs"/>
          <w:b/>
          <w:bCs/>
          <w:sz w:val="32"/>
          <w:szCs w:val="32"/>
          <w:rtl/>
          <w:lang w:bidi="fa-IR"/>
        </w:rPr>
      </w:pPr>
      <w:r w:rsidRPr="000D489E">
        <w:rPr>
          <w:rFonts w:cs="B Nazanin" w:hint="cs"/>
          <w:b/>
          <w:bCs/>
          <w:sz w:val="32"/>
          <w:szCs w:val="32"/>
          <w:rtl/>
          <w:lang w:bidi="fa-IR"/>
        </w:rPr>
        <w:t>تغذیه ، ایمنی</w:t>
      </w:r>
      <w:bookmarkStart w:id="0" w:name="_GoBack"/>
      <w:bookmarkEnd w:id="0"/>
      <w:r w:rsidRPr="000D489E">
        <w:rPr>
          <w:rFonts w:cs="B Nazanin" w:hint="cs"/>
          <w:b/>
          <w:bCs/>
          <w:sz w:val="32"/>
          <w:szCs w:val="32"/>
          <w:rtl/>
          <w:lang w:bidi="fa-IR"/>
        </w:rPr>
        <w:t xml:space="preserve"> و کرونا</w:t>
      </w:r>
    </w:p>
    <w:p w:rsidR="005430E6" w:rsidRDefault="005430E6" w:rsidP="005430E6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88342F" w:rsidRPr="00D70336" w:rsidRDefault="0088342F" w:rsidP="0088342F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D70336">
        <w:rPr>
          <w:rFonts w:cs="B Nazanin" w:hint="cs"/>
          <w:b/>
          <w:bCs/>
          <w:sz w:val="32"/>
          <w:szCs w:val="32"/>
          <w:rtl/>
          <w:lang w:bidi="fa-IR"/>
        </w:rPr>
        <w:t>مقدمه</w:t>
      </w:r>
    </w:p>
    <w:p w:rsidR="0088342F" w:rsidRDefault="005430E6" w:rsidP="005430E6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5430E6">
        <w:rPr>
          <w:rFonts w:cs="B Nazanin" w:hint="cs"/>
          <w:sz w:val="28"/>
          <w:szCs w:val="28"/>
          <w:rtl/>
          <w:lang w:bidi="fa-IR"/>
        </w:rPr>
        <w:t>شیوع بالای ویروی کرونا</w:t>
      </w:r>
      <w:r w:rsidR="000D489E">
        <w:rPr>
          <w:rFonts w:cs="B Nazanin" w:hint="cs"/>
          <w:sz w:val="28"/>
          <w:szCs w:val="28"/>
          <w:rtl/>
          <w:lang w:bidi="fa-IR"/>
        </w:rPr>
        <w:t>(</w:t>
      </w:r>
      <w:r w:rsidRPr="005430E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430E6">
        <w:rPr>
          <w:rFonts w:cs="B Nazanin"/>
          <w:sz w:val="28"/>
          <w:szCs w:val="28"/>
          <w:lang w:bidi="fa-IR"/>
        </w:rPr>
        <w:t>COVID-19</w:t>
      </w:r>
      <w:r w:rsidRPr="005430E6">
        <w:rPr>
          <w:rFonts w:cs="B Nazanin" w:hint="cs"/>
          <w:sz w:val="28"/>
          <w:szCs w:val="28"/>
          <w:rtl/>
          <w:lang w:bidi="fa-IR"/>
        </w:rPr>
        <w:t xml:space="preserve"> </w:t>
      </w:r>
      <w:r w:rsidR="000D489E">
        <w:rPr>
          <w:rFonts w:cs="B Nazanin" w:hint="cs"/>
          <w:sz w:val="28"/>
          <w:szCs w:val="28"/>
          <w:rtl/>
          <w:lang w:bidi="fa-IR"/>
        </w:rPr>
        <w:t>)</w:t>
      </w:r>
      <w:r w:rsidRPr="005430E6">
        <w:rPr>
          <w:rFonts w:cs="B Nazanin" w:hint="cs"/>
          <w:sz w:val="28"/>
          <w:szCs w:val="28"/>
          <w:rtl/>
          <w:lang w:bidi="fa-IR"/>
        </w:rPr>
        <w:t xml:space="preserve"> در کشورهای بریتانیا و امریکا مشکلات فراوانی را به همراه دارد.یکی از دلایل اصلی گسترده همه گیری در این کشورها شیوع بالای اضافه وزن و چاقی است.تقریبا در</w:t>
      </w:r>
      <w:r w:rsidR="000D489E">
        <w:rPr>
          <w:rFonts w:cs="B Nazanin" w:hint="cs"/>
          <w:sz w:val="28"/>
          <w:szCs w:val="28"/>
          <w:rtl/>
          <w:lang w:bidi="fa-IR"/>
        </w:rPr>
        <w:t xml:space="preserve"> 70 درصد مبتلایان عوارض شدید مست</w:t>
      </w:r>
      <w:r w:rsidRPr="005430E6">
        <w:rPr>
          <w:rFonts w:cs="B Nazanin" w:hint="cs"/>
          <w:sz w:val="28"/>
          <w:szCs w:val="28"/>
          <w:rtl/>
          <w:lang w:bidi="fa-IR"/>
        </w:rPr>
        <w:t xml:space="preserve">قیم یا غیر مستقیم به اضافه وزن </w:t>
      </w:r>
      <w:r w:rsidR="000A382E">
        <w:rPr>
          <w:rFonts w:cs="B Nazanin" w:hint="cs"/>
          <w:sz w:val="28"/>
          <w:szCs w:val="28"/>
          <w:rtl/>
          <w:lang w:bidi="fa-IR"/>
        </w:rPr>
        <w:t>و چاقی و افزایش</w:t>
      </w:r>
      <w:r w:rsidR="000D489E">
        <w:rPr>
          <w:rFonts w:cs="B Nazanin" w:hint="cs"/>
          <w:sz w:val="28"/>
          <w:szCs w:val="28"/>
          <w:rtl/>
          <w:lang w:bidi="fa-IR"/>
        </w:rPr>
        <w:t xml:space="preserve"> فاکتورهای التهابی </w:t>
      </w:r>
      <w:r w:rsidRPr="005430E6">
        <w:rPr>
          <w:rFonts w:cs="B Nazanin" w:hint="cs"/>
          <w:sz w:val="28"/>
          <w:szCs w:val="28"/>
          <w:rtl/>
          <w:lang w:bidi="fa-IR"/>
        </w:rPr>
        <w:t>در این افراد است که سیستم ایمنی را درگیر می کند.</w:t>
      </w:r>
      <w:r w:rsidR="000D489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430E6">
        <w:rPr>
          <w:rFonts w:cs="B Nazanin" w:hint="cs"/>
          <w:sz w:val="28"/>
          <w:szCs w:val="28"/>
          <w:rtl/>
          <w:lang w:bidi="fa-IR"/>
        </w:rPr>
        <w:t>از طرف دیگر بی تحرکی نیز سبب ت</w:t>
      </w:r>
      <w:r w:rsidR="000D489E">
        <w:rPr>
          <w:rFonts w:cs="B Nazanin" w:hint="cs"/>
          <w:sz w:val="28"/>
          <w:szCs w:val="28"/>
          <w:rtl/>
          <w:lang w:bidi="fa-IR"/>
        </w:rPr>
        <w:t>ضعیف سیستم ایمنی می شود در حالی ک</w:t>
      </w:r>
      <w:r w:rsidRPr="005430E6">
        <w:rPr>
          <w:rFonts w:cs="B Nazanin" w:hint="cs"/>
          <w:sz w:val="28"/>
          <w:szCs w:val="28"/>
          <w:rtl/>
          <w:lang w:bidi="fa-IR"/>
        </w:rPr>
        <w:t>ه فعالیت ورزشی</w:t>
      </w:r>
      <w:r w:rsidR="0088342F">
        <w:rPr>
          <w:rFonts w:cs="B Nazanin" w:hint="cs"/>
          <w:sz w:val="28"/>
          <w:szCs w:val="28"/>
          <w:rtl/>
          <w:lang w:bidi="fa-IR"/>
        </w:rPr>
        <w:t xml:space="preserve"> با شدت و مدت متوسط و مناسب سبب افزایش گلبول های سفید و آنتی بادی ها شده و می تواند به سلامت فرد کمک کند.</w:t>
      </w:r>
    </w:p>
    <w:p w:rsidR="0088342F" w:rsidRDefault="0088342F" w:rsidP="0088342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88342F" w:rsidRPr="00D70336" w:rsidRDefault="0088342F" w:rsidP="0088342F">
      <w:pPr>
        <w:bidi/>
        <w:jc w:val="both"/>
        <w:rPr>
          <w:rFonts w:cs="B Nazanin" w:hint="cs"/>
          <w:b/>
          <w:bCs/>
          <w:sz w:val="32"/>
          <w:szCs w:val="32"/>
          <w:rtl/>
          <w:lang w:bidi="fa-IR"/>
        </w:rPr>
      </w:pPr>
      <w:r w:rsidRPr="00D70336">
        <w:rPr>
          <w:rFonts w:cs="B Nazanin" w:hint="cs"/>
          <w:b/>
          <w:bCs/>
          <w:sz w:val="32"/>
          <w:szCs w:val="32"/>
          <w:rtl/>
          <w:lang w:bidi="fa-IR"/>
        </w:rPr>
        <w:t>توصیه های اصلی تغذیه ای و پیشگیری</w:t>
      </w:r>
    </w:p>
    <w:p w:rsidR="000A382E" w:rsidRDefault="0088342F" w:rsidP="0088342F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رعایت رژیم غذایی متعادل و متنوع </w:t>
      </w:r>
      <w:r w:rsidR="00F63B4A">
        <w:rPr>
          <w:rFonts w:cs="B Nazanin" w:hint="cs"/>
          <w:sz w:val="28"/>
          <w:szCs w:val="28"/>
          <w:rtl/>
          <w:lang w:bidi="fa-IR"/>
        </w:rPr>
        <w:t xml:space="preserve">، بهداشت فردی و اجتماعی، </w:t>
      </w:r>
      <w:r w:rsidR="000A382E">
        <w:rPr>
          <w:rFonts w:cs="B Nazanin" w:hint="cs"/>
          <w:sz w:val="28"/>
          <w:szCs w:val="28"/>
          <w:rtl/>
          <w:lang w:bidi="fa-IR"/>
        </w:rPr>
        <w:t>خواب مناسب، کنترل استرس</w:t>
      </w:r>
    </w:p>
    <w:p w:rsidR="000A382E" w:rsidRDefault="000A382E" w:rsidP="000A382E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0A382E" w:rsidRPr="00D70336" w:rsidRDefault="000A382E" w:rsidP="000A382E">
      <w:pPr>
        <w:bidi/>
        <w:jc w:val="both"/>
        <w:rPr>
          <w:rFonts w:cs="B Nazanin" w:hint="cs"/>
          <w:b/>
          <w:bCs/>
          <w:sz w:val="32"/>
          <w:szCs w:val="32"/>
          <w:rtl/>
          <w:lang w:bidi="fa-IR"/>
        </w:rPr>
      </w:pPr>
      <w:r w:rsidRPr="00D70336">
        <w:rPr>
          <w:rFonts w:cs="B Nazanin" w:hint="cs"/>
          <w:b/>
          <w:bCs/>
          <w:sz w:val="32"/>
          <w:szCs w:val="32"/>
          <w:rtl/>
          <w:lang w:bidi="fa-IR"/>
        </w:rPr>
        <w:t>در دوره نقاهت بیماری:</w:t>
      </w:r>
    </w:p>
    <w:p w:rsidR="005430E6" w:rsidRDefault="000A382E" w:rsidP="000A382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توجه به دریافت مایعات ، آب سبزیجات و میوه ها ،آب هندوانه، گوجه، هویج، کرفس</w:t>
      </w:r>
      <w:r w:rsidR="005430E6" w:rsidRPr="005430E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جهت رقیق کردن ترشحات مجرای تنفسی</w:t>
      </w:r>
    </w:p>
    <w:p w:rsidR="000A382E" w:rsidRDefault="000A382E" w:rsidP="000A382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استفاده از غذاهای ابکی: سوپ ها و آش ها</w:t>
      </w:r>
    </w:p>
    <w:p w:rsidR="000A382E" w:rsidRDefault="000A382E" w:rsidP="000A382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میوه و سبزیجات آب پز و دورچین جهت تحریک اشتها و تامین ریز مغذی ها</w:t>
      </w:r>
    </w:p>
    <w:p w:rsidR="000A382E" w:rsidRDefault="000A382E" w:rsidP="000A382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توجه به دریافت منابع ویتامین </w:t>
      </w:r>
      <w:r>
        <w:rPr>
          <w:rFonts w:cs="B Nazanin"/>
          <w:sz w:val="28"/>
          <w:szCs w:val="28"/>
          <w:lang w:bidi="fa-IR"/>
        </w:rPr>
        <w:t>A</w:t>
      </w:r>
      <w:r>
        <w:rPr>
          <w:rFonts w:cs="B Nazanin" w:hint="cs"/>
          <w:sz w:val="28"/>
          <w:szCs w:val="28"/>
          <w:rtl/>
          <w:lang w:bidi="fa-IR"/>
        </w:rPr>
        <w:t xml:space="preserve"> :  فلفل دلمه ای قرمز و سایر سبزیجات و میوه های قرمز-زرد و نارنجی و کارتنوئیدها جهت تامین سلامت ریه ها </w:t>
      </w:r>
    </w:p>
    <w:p w:rsidR="000A382E" w:rsidRDefault="000A382E" w:rsidP="000A382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نکته: حرارت متوسط به صورت آب پز و بخار پز جذب ویتامین </w:t>
      </w:r>
      <w:r>
        <w:rPr>
          <w:rFonts w:cs="B Nazanin"/>
          <w:sz w:val="28"/>
          <w:szCs w:val="28"/>
          <w:lang w:bidi="fa-IR"/>
        </w:rPr>
        <w:t>A</w:t>
      </w:r>
      <w:r>
        <w:rPr>
          <w:rFonts w:cs="B Nazanin" w:hint="cs"/>
          <w:sz w:val="28"/>
          <w:szCs w:val="28"/>
          <w:rtl/>
          <w:lang w:bidi="fa-IR"/>
        </w:rPr>
        <w:t xml:space="preserve"> را درمواد غذایی افزایش می دهد.</w:t>
      </w:r>
    </w:p>
    <w:p w:rsidR="000A382E" w:rsidRDefault="000A382E" w:rsidP="000A382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منابع ویتامین ث: سبزیجات و میوه های زرد و سبز  و پیاز خام</w:t>
      </w:r>
    </w:p>
    <w:p w:rsidR="000A382E" w:rsidRDefault="000A382E" w:rsidP="000A382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منابع پروتئین تامین کننده آهن و روی </w:t>
      </w:r>
    </w:p>
    <w:p w:rsidR="000A382E" w:rsidRDefault="000A382E" w:rsidP="000A382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کربوهیدرات های پیچیده حداقل در یک وعده در روز</w:t>
      </w:r>
    </w:p>
    <w:p w:rsidR="000A382E" w:rsidRDefault="000A382E" w:rsidP="000A382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استفاده از روغن های گیاهی و منابع خوب اسیدهای چرب ضروری</w:t>
      </w:r>
    </w:p>
    <w:p w:rsidR="000A382E" w:rsidRDefault="000A382E" w:rsidP="000A382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عسل جهت افزایش ایمنی و کاهش سرفه</w:t>
      </w:r>
    </w:p>
    <w:p w:rsidR="000A382E" w:rsidRDefault="000A382E" w:rsidP="000A382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زردچوبه به عنوان یک ضدالتهاب قوی</w:t>
      </w:r>
    </w:p>
    <w:p w:rsidR="000A382E" w:rsidRDefault="000A382E" w:rsidP="000A382E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سیر-پیاز و زنجبیل جهت افزایش ایمنی همپنین کلم بروکلی و اسفناج به عنوان منابع خوب ویتامین </w:t>
      </w:r>
      <w:r w:rsidR="00F72C5F">
        <w:rPr>
          <w:rFonts w:cs="B Nazanin"/>
          <w:sz w:val="28"/>
          <w:szCs w:val="28"/>
          <w:lang w:bidi="fa-IR"/>
        </w:rPr>
        <w:t>A</w:t>
      </w:r>
      <w:r w:rsidR="00F72C5F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F72C5F">
        <w:rPr>
          <w:rFonts w:cs="B Nazanin"/>
          <w:sz w:val="28"/>
          <w:szCs w:val="28"/>
          <w:lang w:bidi="fa-IR"/>
        </w:rPr>
        <w:t>C</w:t>
      </w:r>
    </w:p>
    <w:p w:rsidR="000D489E" w:rsidRDefault="000D489E" w:rsidP="000D489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ماست</w:t>
      </w:r>
    </w:p>
    <w:p w:rsidR="000D489E" w:rsidRDefault="000D489E" w:rsidP="000D489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بادام</w:t>
      </w:r>
    </w:p>
    <w:p w:rsidR="000D489E" w:rsidRDefault="000D489E" w:rsidP="000D489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زنجبیل-موز و لیموترش جهت کنترل تهوع</w:t>
      </w:r>
    </w:p>
    <w:p w:rsidR="000D489E" w:rsidRDefault="000D489E" w:rsidP="000D489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پودر سبوس گندم-سوپ و سالاد جهت یبوست</w:t>
      </w:r>
    </w:p>
    <w:p w:rsidR="000D489E" w:rsidRDefault="000D489E" w:rsidP="000D489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استفاده از صبحانه و نیز 3-2 میان وعده  در طول روز جهت تامین انرژی و ریز مغذی ها </w:t>
      </w:r>
    </w:p>
    <w:p w:rsidR="000A382E" w:rsidRDefault="000A382E" w:rsidP="000A382E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0D489E" w:rsidRPr="00D70336" w:rsidRDefault="000D489E" w:rsidP="000D489E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D70336">
        <w:rPr>
          <w:rFonts w:cs="B Nazanin" w:hint="cs"/>
          <w:b/>
          <w:bCs/>
          <w:sz w:val="32"/>
          <w:szCs w:val="32"/>
          <w:rtl/>
          <w:lang w:bidi="fa-IR"/>
        </w:rPr>
        <w:t>ممنوعیت ها</w:t>
      </w:r>
    </w:p>
    <w:p w:rsidR="000D489E" w:rsidRDefault="000D489E" w:rsidP="000D489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0D489E">
        <w:rPr>
          <w:rFonts w:cs="B Nazanin" w:hint="cs"/>
          <w:sz w:val="28"/>
          <w:szCs w:val="28"/>
          <w:rtl/>
          <w:lang w:bidi="fa-IR"/>
        </w:rPr>
        <w:t>غذاهای سنگین-پر چرب و فست فود</w:t>
      </w:r>
      <w:r>
        <w:rPr>
          <w:rFonts w:cs="B Nazanin" w:hint="cs"/>
          <w:sz w:val="28"/>
          <w:szCs w:val="28"/>
          <w:rtl/>
          <w:lang w:bidi="fa-IR"/>
        </w:rPr>
        <w:t>-ترشی-سرکه-شورها-نمک-سس خردل-فلفل-شیرینی ها-آب میوه های صنعتی-شکر-نوشابه-قهوه-نسکافه-شکلات تلخ-چای غلیظ-شیر و لبنیات(بجز انواع پروبیوتیک)بدلیل ایجاد موکوس در دستگاه تنفس</w:t>
      </w:r>
    </w:p>
    <w:p w:rsidR="000D489E" w:rsidRDefault="000D489E" w:rsidP="000D489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مصرف زیاد سیر و زنجبیل-</w:t>
      </w:r>
      <w:r w:rsidRPr="000D489E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منع </w:t>
      </w:r>
      <w:r>
        <w:rPr>
          <w:rFonts w:cs="B Nazanin" w:hint="cs"/>
          <w:sz w:val="28"/>
          <w:szCs w:val="28"/>
          <w:rtl/>
          <w:lang w:bidi="fa-IR"/>
        </w:rPr>
        <w:t>مصرف سبوس</w:t>
      </w:r>
      <w:r>
        <w:rPr>
          <w:rFonts w:cs="B Nazanin" w:hint="cs"/>
          <w:sz w:val="28"/>
          <w:szCs w:val="28"/>
          <w:rtl/>
          <w:lang w:bidi="fa-IR"/>
        </w:rPr>
        <w:t xml:space="preserve"> در صورت ابتلا به اسهال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>چربی های حیوانی- عدم استفاده از روغن های گیاهی جهت سرخ کردن</w:t>
      </w:r>
    </w:p>
    <w:p w:rsidR="00800B0C" w:rsidRDefault="00800B0C" w:rsidP="00800B0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800B0C" w:rsidRPr="00D70336" w:rsidRDefault="00800B0C" w:rsidP="00800B0C">
      <w:pPr>
        <w:bidi/>
        <w:jc w:val="both"/>
        <w:rPr>
          <w:rFonts w:cs="B Nazanin" w:hint="cs"/>
          <w:b/>
          <w:bCs/>
          <w:sz w:val="32"/>
          <w:szCs w:val="32"/>
          <w:rtl/>
          <w:lang w:bidi="fa-IR"/>
        </w:rPr>
      </w:pPr>
      <w:r w:rsidRPr="00D70336">
        <w:rPr>
          <w:rFonts w:cs="B Nazanin" w:hint="cs"/>
          <w:b/>
          <w:bCs/>
          <w:sz w:val="32"/>
          <w:szCs w:val="32"/>
          <w:rtl/>
          <w:lang w:bidi="fa-IR"/>
        </w:rPr>
        <w:t>مکمل های احتمالا موثر</w:t>
      </w:r>
      <w:r w:rsidR="000659AB" w:rsidRPr="00D70336">
        <w:rPr>
          <w:rFonts w:cs="B Nazanin" w:hint="cs"/>
          <w:b/>
          <w:bCs/>
          <w:sz w:val="32"/>
          <w:szCs w:val="32"/>
          <w:rtl/>
          <w:lang w:bidi="fa-IR"/>
        </w:rPr>
        <w:t xml:space="preserve"> با تجویز پزشک</w:t>
      </w:r>
      <w:r w:rsidRPr="00D70336">
        <w:rPr>
          <w:rFonts w:cs="B Nazanin" w:hint="cs"/>
          <w:b/>
          <w:bCs/>
          <w:sz w:val="32"/>
          <w:szCs w:val="32"/>
          <w:rtl/>
          <w:lang w:bidi="fa-IR"/>
        </w:rPr>
        <w:t>:</w:t>
      </w:r>
    </w:p>
    <w:p w:rsidR="00800B0C" w:rsidRDefault="002D53BE" w:rsidP="00800B0C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ویتامین ث 3000 میلی گرم در روز به شکل منقسم و به فرم سدیم اسکوربات</w:t>
      </w:r>
    </w:p>
    <w:p w:rsidR="002D53BE" w:rsidRDefault="002D53BE" w:rsidP="002D53B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منیزیوم 400 میای گرم در روز به فرم سیترات-مالات و کلراید</w:t>
      </w:r>
    </w:p>
    <w:p w:rsidR="000659AB" w:rsidRDefault="000659AB" w:rsidP="000659AB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ویتامین </w:t>
      </w:r>
      <w:r>
        <w:rPr>
          <w:rFonts w:cs="B Nazanin"/>
          <w:sz w:val="28"/>
          <w:szCs w:val="28"/>
          <w:lang w:bidi="fa-IR"/>
        </w:rPr>
        <w:t>D3</w:t>
      </w:r>
      <w:r>
        <w:rPr>
          <w:rFonts w:cs="B Nazanin" w:hint="cs"/>
          <w:sz w:val="28"/>
          <w:szCs w:val="28"/>
          <w:rtl/>
          <w:lang w:bidi="fa-IR"/>
        </w:rPr>
        <w:t xml:space="preserve"> روزانه در بزگسالان 2000 تا 5000 واحد و در کودکان 400 تا 1000 واحد بین المللی</w:t>
      </w:r>
    </w:p>
    <w:p w:rsidR="000659AB" w:rsidRDefault="000659AB" w:rsidP="000659AB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روی 20 تا 40 </w:t>
      </w:r>
      <w:r>
        <w:rPr>
          <w:rFonts w:cs="B Nazanin" w:hint="cs"/>
          <w:sz w:val="28"/>
          <w:szCs w:val="28"/>
          <w:rtl/>
          <w:lang w:bidi="fa-IR"/>
        </w:rPr>
        <w:t>میلی گرم در روز</w:t>
      </w:r>
    </w:p>
    <w:p w:rsidR="000D489E" w:rsidRPr="00D27E69" w:rsidRDefault="000D489E" w:rsidP="000D489E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D27E69" w:rsidRPr="00D70336" w:rsidRDefault="00D27E69" w:rsidP="00D27E69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D70336">
        <w:rPr>
          <w:rFonts w:cs="B Nazanin" w:hint="cs"/>
          <w:b/>
          <w:bCs/>
          <w:sz w:val="32"/>
          <w:szCs w:val="32"/>
          <w:rtl/>
          <w:lang w:bidi="fa-IR"/>
        </w:rPr>
        <w:t>تب و عفونت</w:t>
      </w:r>
    </w:p>
    <w:p w:rsidR="00D27E69" w:rsidRDefault="00D27E69" w:rsidP="00D27E6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D27E69">
        <w:rPr>
          <w:rFonts w:cs="B Nazanin" w:hint="cs"/>
          <w:sz w:val="28"/>
          <w:szCs w:val="28"/>
          <w:rtl/>
          <w:lang w:bidi="fa-IR"/>
        </w:rPr>
        <w:t xml:space="preserve">تامین کافی انرژی </w:t>
      </w:r>
      <w:r w:rsidRPr="00D27E69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D27E69">
        <w:rPr>
          <w:rFonts w:cs="B Nazanin" w:hint="cs"/>
          <w:sz w:val="28"/>
          <w:szCs w:val="28"/>
          <w:rtl/>
          <w:lang w:bidi="fa-IR"/>
        </w:rPr>
        <w:t xml:space="preserve"> پروتئین-ویتامین و املاح</w:t>
      </w:r>
    </w:p>
    <w:p w:rsidR="00D27E69" w:rsidRDefault="00D27E69" w:rsidP="00D27E6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افزایش هر 1 درجه سانتی گراد درجه حرارت بدن سبب افزایش 13% در متابولیسم پایه می شود لذا تامین آب و مایعات در حجم کم و مکرر و نیز تامین املاح بدن سدیم و پتاسیم الزامی است.</w:t>
      </w:r>
    </w:p>
    <w:p w:rsidR="00D27E69" w:rsidRDefault="00D27E69" w:rsidP="00D27E6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D27E69" w:rsidRPr="00D70336" w:rsidRDefault="00D27E69" w:rsidP="00D27E69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D70336">
        <w:rPr>
          <w:rFonts w:cs="B Nazanin" w:hint="cs"/>
          <w:b/>
          <w:bCs/>
          <w:sz w:val="32"/>
          <w:szCs w:val="32"/>
          <w:rtl/>
          <w:lang w:bidi="fa-IR"/>
        </w:rPr>
        <w:t>فعالیت ورزشی</w:t>
      </w:r>
    </w:p>
    <w:p w:rsidR="00980BFC" w:rsidRDefault="00967724" w:rsidP="00980BFC">
      <w:pPr>
        <w:bidi/>
        <w:jc w:val="both"/>
        <w:rPr>
          <w:rFonts w:cs="B Nazanin"/>
          <w:sz w:val="28"/>
          <w:szCs w:val="28"/>
          <w:lang w:bidi="fa-IR"/>
        </w:rPr>
      </w:pPr>
      <w:r w:rsidRPr="00D70336">
        <w:rPr>
          <w:rFonts w:cs="B Nazanin" w:hint="cs"/>
          <w:sz w:val="28"/>
          <w:szCs w:val="28"/>
          <w:rtl/>
          <w:lang w:bidi="fa-IR"/>
        </w:rPr>
        <w:t>فعالیت های ورزشی نباید شدید و طولانی باشد چراکه سبب تشدید عفونت های مجاری تنفسی فوقانی</w:t>
      </w:r>
      <w:r w:rsidRPr="00D70336">
        <w:rPr>
          <w:rFonts w:cs="Calibri" w:hint="cs"/>
          <w:sz w:val="28"/>
          <w:szCs w:val="28"/>
          <w:rtl/>
          <w:lang w:bidi="fa-IR"/>
        </w:rPr>
        <w:t>(</w:t>
      </w:r>
      <w:r w:rsidRPr="00D70336">
        <w:rPr>
          <w:rFonts w:cs="Calibri"/>
          <w:sz w:val="28"/>
          <w:szCs w:val="28"/>
          <w:lang w:bidi="fa-IR"/>
        </w:rPr>
        <w:t>URIT</w:t>
      </w:r>
      <w:r w:rsidRPr="00D70336">
        <w:rPr>
          <w:rFonts w:cs="Calibri" w:hint="cs"/>
          <w:sz w:val="28"/>
          <w:szCs w:val="28"/>
          <w:rtl/>
          <w:lang w:bidi="fa-IR"/>
        </w:rPr>
        <w:t>)</w:t>
      </w:r>
      <w:r w:rsidRPr="00D70336">
        <w:rPr>
          <w:rFonts w:cs="B Nazanin" w:hint="cs"/>
          <w:sz w:val="28"/>
          <w:szCs w:val="28"/>
          <w:rtl/>
          <w:lang w:bidi="fa-IR"/>
        </w:rPr>
        <w:t xml:space="preserve"> می گردد.</w:t>
      </w:r>
    </w:p>
    <w:p w:rsidR="00980BFC" w:rsidRDefault="00980BFC" w:rsidP="00980BF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پلی فنول ها(کورسیتین)-پروبیوتیک ها (</w:t>
      </w:r>
      <w:r>
        <w:rPr>
          <w:rFonts w:cs="B Nazanin"/>
          <w:sz w:val="28"/>
          <w:szCs w:val="28"/>
          <w:lang w:bidi="fa-IR"/>
        </w:rPr>
        <w:t>Friendly Bacteria</w:t>
      </w:r>
      <w:r>
        <w:rPr>
          <w:rFonts w:cs="B Nazanin" w:hint="cs"/>
          <w:sz w:val="28"/>
          <w:szCs w:val="28"/>
          <w:rtl/>
          <w:lang w:bidi="fa-IR"/>
        </w:rPr>
        <w:t>)</w:t>
      </w:r>
      <w:r>
        <w:rPr>
          <w:rFonts w:cs="B Nazanin"/>
          <w:sz w:val="28"/>
          <w:szCs w:val="28"/>
          <w:lang w:bidi="fa-IR"/>
        </w:rPr>
        <w:t>-</w:t>
      </w:r>
      <w:r>
        <w:rPr>
          <w:rFonts w:cs="B Nazanin" w:hint="cs"/>
          <w:sz w:val="28"/>
          <w:szCs w:val="28"/>
          <w:rtl/>
          <w:lang w:bidi="fa-IR"/>
        </w:rPr>
        <w:t xml:space="preserve"> جینسنگ-اکیناسه-کورکیومین(زردچوبه)-آهن-روی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منیزیوم-منگنز-سلنیم و ویتامین های </w:t>
      </w:r>
      <w:r>
        <w:rPr>
          <w:rFonts w:cs="B Nazanin"/>
          <w:sz w:val="28"/>
          <w:szCs w:val="28"/>
          <w:lang w:bidi="fa-IR"/>
        </w:rPr>
        <w:t>A-D-E-B6-B9-B12-C</w:t>
      </w:r>
      <w:r>
        <w:rPr>
          <w:rFonts w:cs="B Nazanin" w:hint="cs"/>
          <w:sz w:val="28"/>
          <w:szCs w:val="28"/>
          <w:rtl/>
          <w:lang w:bidi="fa-IR"/>
        </w:rPr>
        <w:t xml:space="preserve"> در سیستم ایمنی بدن و سلامت دستگاه تنفسی بدن موثرند.</w:t>
      </w:r>
    </w:p>
    <w:p w:rsidR="00BD762F" w:rsidRDefault="00BD762F" w:rsidP="00BD762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D762F" w:rsidRDefault="00BD762F" w:rsidP="00BD762F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BD762F">
        <w:rPr>
          <w:rFonts w:cs="B Nazanin" w:hint="cs"/>
          <w:b/>
          <w:bCs/>
          <w:sz w:val="32"/>
          <w:szCs w:val="32"/>
          <w:rtl/>
          <w:lang w:bidi="fa-IR"/>
        </w:rPr>
        <w:t xml:space="preserve">خلق و خو و عوامل روحی </w:t>
      </w:r>
      <w:r w:rsidRPr="00BD762F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–</w:t>
      </w:r>
      <w:r w:rsidRPr="00BD762F">
        <w:rPr>
          <w:rFonts w:cs="B Nazanin" w:hint="cs"/>
          <w:b/>
          <w:bCs/>
          <w:sz w:val="32"/>
          <w:szCs w:val="32"/>
          <w:rtl/>
          <w:lang w:bidi="fa-IR"/>
        </w:rPr>
        <w:t>روانی</w:t>
      </w:r>
    </w:p>
    <w:p w:rsidR="003C279D" w:rsidRDefault="00BD762F" w:rsidP="003C279D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توجه به شیوع</w:t>
      </w:r>
      <w:r w:rsidRPr="00BD762F">
        <w:rPr>
          <w:rFonts w:cs="B Nazanin" w:hint="cs"/>
          <w:sz w:val="28"/>
          <w:szCs w:val="28"/>
          <w:rtl/>
          <w:lang w:bidi="fa-IR"/>
        </w:rPr>
        <w:t xml:space="preserve"> این ویروس و قرنطینه خانگی</w:t>
      </w:r>
      <w:r>
        <w:rPr>
          <w:rFonts w:cs="B Nazanin" w:hint="cs"/>
          <w:sz w:val="28"/>
          <w:szCs w:val="28"/>
          <w:rtl/>
          <w:lang w:bidi="fa-IR"/>
        </w:rPr>
        <w:t xml:space="preserve"> متاسفانه شرایط افسردگی-استرس-خستگی-</w:t>
      </w:r>
      <w:r w:rsidR="00F75A70">
        <w:rPr>
          <w:rFonts w:cs="B Nazanin" w:hint="cs"/>
          <w:sz w:val="28"/>
          <w:szCs w:val="28"/>
          <w:rtl/>
          <w:lang w:bidi="fa-IR"/>
        </w:rPr>
        <w:t xml:space="preserve">تغییرات </w:t>
      </w:r>
      <w:r>
        <w:rPr>
          <w:rFonts w:cs="B Nazanin" w:hint="cs"/>
          <w:sz w:val="28"/>
          <w:szCs w:val="28"/>
          <w:rtl/>
          <w:lang w:bidi="fa-IR"/>
        </w:rPr>
        <w:t>اشتها-خواب و انگیزشی تمام افراد جامعه را تحت تاثیر خود قرار داده است.</w:t>
      </w:r>
      <w:r w:rsidR="00925DF3">
        <w:rPr>
          <w:rFonts w:cs="B Nazanin" w:hint="cs"/>
          <w:sz w:val="28"/>
          <w:szCs w:val="28"/>
          <w:rtl/>
          <w:lang w:bidi="fa-IR"/>
        </w:rPr>
        <w:t xml:space="preserve"> در این میان تغییر فصل از زمستان به بهار نیز شرایط افسردگی فصلی (</w:t>
      </w:r>
      <w:r w:rsidR="00925DF3">
        <w:rPr>
          <w:rFonts w:cs="B Nazanin"/>
          <w:sz w:val="28"/>
          <w:szCs w:val="28"/>
          <w:lang w:bidi="fa-IR"/>
        </w:rPr>
        <w:t>SAD</w:t>
      </w:r>
      <w:r w:rsidR="00925DF3">
        <w:rPr>
          <w:rFonts w:cs="B Nazanin" w:hint="cs"/>
          <w:sz w:val="28"/>
          <w:szCs w:val="28"/>
          <w:rtl/>
          <w:lang w:bidi="fa-IR"/>
        </w:rPr>
        <w:t>)</w:t>
      </w:r>
      <w:r w:rsidR="00925DF3">
        <w:rPr>
          <w:rFonts w:cs="B Nazanin"/>
          <w:sz w:val="28"/>
          <w:szCs w:val="28"/>
          <w:lang w:bidi="fa-IR"/>
        </w:rPr>
        <w:t xml:space="preserve"> </w:t>
      </w:r>
      <w:r w:rsidR="00925DF3">
        <w:rPr>
          <w:rFonts w:cs="B Nazanin" w:hint="cs"/>
          <w:sz w:val="28"/>
          <w:szCs w:val="28"/>
          <w:rtl/>
          <w:lang w:bidi="fa-IR"/>
        </w:rPr>
        <w:t xml:space="preserve"> که  همراه با کاهش سروتونین و افزایش تمایل به کربوهیدرات ها(</w:t>
      </w:r>
      <w:r w:rsidR="00925DF3">
        <w:rPr>
          <w:rFonts w:cs="B Nazanin"/>
          <w:sz w:val="28"/>
          <w:szCs w:val="28"/>
          <w:lang w:bidi="fa-IR"/>
        </w:rPr>
        <w:t>CCO</w:t>
      </w:r>
      <w:r w:rsidR="00925DF3">
        <w:rPr>
          <w:rFonts w:cs="B Nazanin" w:hint="cs"/>
          <w:sz w:val="28"/>
          <w:szCs w:val="28"/>
          <w:rtl/>
          <w:lang w:bidi="fa-IR"/>
        </w:rPr>
        <w:t>= ویار قندی) و نیز تمایل به قندها به جهت شرایط استرسی و اینکه سوخت اصلی سیستم عصبی گلوکز می باشد همگی زمینه ساز افزایش دریافت منابع قندی و نیز اضافه وزن را مهیا می سازد.توجه به تع</w:t>
      </w:r>
      <w:r w:rsidR="00F75A70">
        <w:rPr>
          <w:rFonts w:cs="B Nazanin" w:hint="cs"/>
          <w:sz w:val="28"/>
          <w:szCs w:val="28"/>
          <w:rtl/>
          <w:lang w:bidi="fa-IR"/>
        </w:rPr>
        <w:t>ا</w:t>
      </w:r>
      <w:r w:rsidR="00925DF3">
        <w:rPr>
          <w:rFonts w:cs="B Nazanin" w:hint="cs"/>
          <w:sz w:val="28"/>
          <w:szCs w:val="28"/>
          <w:rtl/>
          <w:lang w:bidi="fa-IR"/>
        </w:rPr>
        <w:t xml:space="preserve">دل و تنوع در دریافت مواد غذایی و نیز زمان بندی غذایی در طی روز و کنترل رفتارهای غذا خوردن و نیز توجه به دریافت صبحانه و کنترل میزان خواب و خوابیدن در ساعت مشخص مشابه روزهای عادی و کاری و نیز دریافت منابع غذایی </w:t>
      </w:r>
      <w:r w:rsidR="00925DF3">
        <w:rPr>
          <w:rFonts w:cs="B Nazanin"/>
          <w:sz w:val="28"/>
          <w:szCs w:val="28"/>
          <w:lang w:bidi="fa-IR"/>
        </w:rPr>
        <w:t>B1-B2-B6</w:t>
      </w:r>
      <w:r w:rsidR="00925DF3">
        <w:rPr>
          <w:rFonts w:cs="B Nazanin" w:hint="cs"/>
          <w:sz w:val="28"/>
          <w:szCs w:val="28"/>
          <w:rtl/>
          <w:lang w:bidi="fa-IR"/>
        </w:rPr>
        <w:t xml:space="preserve"> </w:t>
      </w:r>
      <w:r w:rsidR="00C21D5E">
        <w:rPr>
          <w:rFonts w:cs="B Nazanin" w:hint="cs"/>
          <w:sz w:val="28"/>
          <w:szCs w:val="28"/>
          <w:rtl/>
          <w:lang w:bidi="fa-IR"/>
        </w:rPr>
        <w:lastRenderedPageBreak/>
        <w:t xml:space="preserve">و نیز منابع لبنی (تریپتوفان) در شب </w:t>
      </w:r>
      <w:r w:rsidR="00925DF3">
        <w:rPr>
          <w:rFonts w:cs="B Nazanin" w:hint="cs"/>
          <w:sz w:val="28"/>
          <w:szCs w:val="28"/>
          <w:rtl/>
          <w:lang w:bidi="fa-IR"/>
        </w:rPr>
        <w:t xml:space="preserve">جهت کمک به خواب </w:t>
      </w:r>
      <w:r w:rsidR="00C21D5E">
        <w:rPr>
          <w:rFonts w:cs="B Nazanin" w:hint="cs"/>
          <w:sz w:val="28"/>
          <w:szCs w:val="28"/>
          <w:rtl/>
          <w:lang w:bidi="fa-IR"/>
        </w:rPr>
        <w:t>و نیز منابع آهن-روی جهت کنترل خلق و خو و دریافت مناسب کربوهیدرات ها به ویژه نوع کمپلکس و حاوی فیبر و عدم ترس از کربوهیدرات ها(</w:t>
      </w:r>
      <w:proofErr w:type="spellStart"/>
      <w:r w:rsidR="00C21D5E">
        <w:rPr>
          <w:rFonts w:cs="B Nazanin"/>
          <w:sz w:val="28"/>
          <w:szCs w:val="28"/>
          <w:lang w:bidi="fa-IR"/>
        </w:rPr>
        <w:t>Saccharophobia</w:t>
      </w:r>
      <w:proofErr w:type="spellEnd"/>
      <w:r w:rsidR="00C21D5E">
        <w:rPr>
          <w:rFonts w:cs="B Nazanin" w:hint="cs"/>
          <w:sz w:val="28"/>
          <w:szCs w:val="28"/>
          <w:rtl/>
          <w:lang w:bidi="fa-IR"/>
        </w:rPr>
        <w:t>)</w:t>
      </w:r>
      <w:r w:rsidR="003C279D">
        <w:rPr>
          <w:rFonts w:cs="B Nazanin" w:hint="cs"/>
          <w:sz w:val="28"/>
          <w:szCs w:val="28"/>
          <w:rtl/>
          <w:lang w:bidi="fa-IR"/>
        </w:rPr>
        <w:t xml:space="preserve">،همگی از راه کارهای موثر </w:t>
      </w:r>
      <w:r w:rsidR="00F75A70">
        <w:rPr>
          <w:rFonts w:cs="B Nazanin" w:hint="cs"/>
          <w:sz w:val="28"/>
          <w:szCs w:val="28"/>
          <w:rtl/>
          <w:lang w:bidi="fa-IR"/>
        </w:rPr>
        <w:t xml:space="preserve">و کمکی </w:t>
      </w:r>
      <w:r w:rsidR="003C279D">
        <w:rPr>
          <w:rFonts w:cs="B Nazanin" w:hint="cs"/>
          <w:sz w:val="28"/>
          <w:szCs w:val="28"/>
          <w:rtl/>
          <w:lang w:bidi="fa-IR"/>
        </w:rPr>
        <w:t>در این زمینه می باشد.</w:t>
      </w:r>
    </w:p>
    <w:p w:rsidR="003C279D" w:rsidRDefault="003C279D" w:rsidP="003C279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C279D" w:rsidRPr="00103A8B" w:rsidRDefault="003C279D" w:rsidP="003C279D">
      <w:pPr>
        <w:bidi/>
        <w:jc w:val="both"/>
        <w:rPr>
          <w:rFonts w:asciiTheme="minorBidi" w:hAnsiTheme="minorBidi" w:cs="B Nazanin"/>
          <w:b/>
          <w:bCs/>
          <w:sz w:val="24"/>
          <w:szCs w:val="24"/>
          <w:rtl/>
        </w:rPr>
      </w:pPr>
      <w:r w:rsidRPr="00103A8B">
        <w:rPr>
          <w:rFonts w:asciiTheme="minorBidi" w:hAnsiTheme="minorBidi" w:cs="B Nazanin" w:hint="cs"/>
          <w:b/>
          <w:bCs/>
          <w:sz w:val="24"/>
          <w:szCs w:val="24"/>
          <w:rtl/>
        </w:rPr>
        <w:t>هادی عطارد</w:t>
      </w:r>
    </w:p>
    <w:p w:rsidR="003C279D" w:rsidRPr="00103A8B" w:rsidRDefault="003C279D" w:rsidP="003C279D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Nazanin"/>
          <w:sz w:val="24"/>
          <w:szCs w:val="24"/>
        </w:rPr>
      </w:pPr>
      <w:r w:rsidRPr="00103A8B">
        <w:rPr>
          <w:rFonts w:asciiTheme="minorBidi" w:hAnsiTheme="minorBidi" w:cs="B Nazanin" w:hint="cs"/>
          <w:sz w:val="24"/>
          <w:szCs w:val="24"/>
          <w:rtl/>
        </w:rPr>
        <w:t>مسوول دپارتمان تغذیه ورزشی اکادمی ملی المپیک و پارالمپیک</w:t>
      </w:r>
    </w:p>
    <w:p w:rsidR="003C279D" w:rsidRPr="00BD762F" w:rsidRDefault="003C279D" w:rsidP="003C279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D762F" w:rsidRPr="00D70336" w:rsidRDefault="00BD762F" w:rsidP="00BD762F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sectPr w:rsidR="00BD762F" w:rsidRPr="00D70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12B53"/>
    <w:multiLevelType w:val="hybridMultilevel"/>
    <w:tmpl w:val="B0BA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E6"/>
    <w:rsid w:val="000659AB"/>
    <w:rsid w:val="000A382E"/>
    <w:rsid w:val="000D489E"/>
    <w:rsid w:val="002D53BE"/>
    <w:rsid w:val="003C279D"/>
    <w:rsid w:val="003D3AEF"/>
    <w:rsid w:val="005430E6"/>
    <w:rsid w:val="00800B0C"/>
    <w:rsid w:val="0088342F"/>
    <w:rsid w:val="00925DF3"/>
    <w:rsid w:val="00967724"/>
    <w:rsid w:val="00980BFC"/>
    <w:rsid w:val="00BD762F"/>
    <w:rsid w:val="00C21D5E"/>
    <w:rsid w:val="00D27E69"/>
    <w:rsid w:val="00D70336"/>
    <w:rsid w:val="00F63B4A"/>
    <w:rsid w:val="00F72C5F"/>
    <w:rsid w:val="00F7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34EE6"/>
  <w15:chartTrackingRefBased/>
  <w15:docId w15:val="{A2B34FB5-03B2-4316-8EB3-5D37B4F8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79D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2020-04-19T05:14:00Z</dcterms:created>
  <dcterms:modified xsi:type="dcterms:W3CDTF">2020-04-19T07:19:00Z</dcterms:modified>
</cp:coreProperties>
</file>